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附件1</w:t>
      </w:r>
    </w:p>
    <w:p>
      <w:pPr>
        <w:widowControl/>
        <w:spacing w:line="600" w:lineRule="exact"/>
        <w:jc w:val="left"/>
        <w:rPr>
          <w:rFonts w:eastAsia="黑体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2023年天津市知识产权创新创业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发明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与设计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大赛项目申报表</w:t>
      </w:r>
    </w:p>
    <w:p>
      <w:pPr>
        <w:widowControl/>
        <w:spacing w:line="600" w:lineRule="exact"/>
        <w:ind w:right="-420" w:rightChars="-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填报时间：2023年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hint="eastAsia" w:eastAsia="仿宋_GB2312"/>
          <w:kern w:val="0"/>
          <w:sz w:val="32"/>
          <w:szCs w:val="32"/>
        </w:rPr>
        <w:t>日</w:t>
      </w:r>
      <w:r>
        <w:rPr>
          <w:rFonts w:eastAsia="仿宋_GB2312"/>
          <w:kern w:val="0"/>
          <w:sz w:val="32"/>
          <w:szCs w:val="32"/>
        </w:rPr>
        <w:t xml:space="preserve">         </w:t>
      </w:r>
      <w:r>
        <w:rPr>
          <w:rFonts w:hint="eastAsia" w:eastAsia="仿宋_GB2312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>（金额单位：万元）</w:t>
      </w:r>
      <w:r>
        <w:rPr>
          <w:rFonts w:eastAsia="仿宋_GB2312"/>
          <w:kern w:val="0"/>
          <w:sz w:val="32"/>
          <w:szCs w:val="32"/>
        </w:rPr>
        <w:t xml:space="preserve">                   </w:t>
      </w:r>
    </w:p>
    <w:tbl>
      <w:tblPr>
        <w:tblStyle w:val="3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7"/>
        <w:gridCol w:w="1184"/>
        <w:gridCol w:w="441"/>
        <w:gridCol w:w="554"/>
        <w:gridCol w:w="408"/>
        <w:gridCol w:w="91"/>
        <w:gridCol w:w="960"/>
        <w:gridCol w:w="995"/>
        <w:gridCol w:w="916"/>
        <w:gridCol w:w="1084"/>
        <w:gridCol w:w="1267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名称</w:t>
            </w:r>
          </w:p>
        </w:tc>
        <w:tc>
          <w:tcPr>
            <w:tcW w:w="8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核心专利名称、专利号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iCs/>
                <w:kern w:val="0"/>
                <w:sz w:val="24"/>
              </w:rPr>
            </w:pPr>
            <w:r>
              <w:rPr>
                <w:rFonts w:hint="eastAsia" w:eastAsia="仿宋_GB2312"/>
                <w:bCs/>
                <w:iCs/>
                <w:kern w:val="0"/>
                <w:sz w:val="24"/>
              </w:rPr>
              <w:t>序号</w:t>
            </w: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iCs/>
                <w:kern w:val="0"/>
                <w:sz w:val="24"/>
              </w:rPr>
            </w:pPr>
            <w:r>
              <w:rPr>
                <w:rFonts w:hint="eastAsia" w:eastAsia="仿宋_GB2312"/>
                <w:bCs/>
                <w:iCs/>
                <w:kern w:val="0"/>
                <w:sz w:val="24"/>
              </w:rPr>
              <w:t>专利名称</w:t>
            </w: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iCs/>
                <w:kern w:val="0"/>
                <w:sz w:val="24"/>
              </w:rPr>
            </w:pPr>
            <w:r>
              <w:rPr>
                <w:rFonts w:hint="eastAsia" w:eastAsia="仿宋_GB2312"/>
                <w:bCs/>
                <w:iCs/>
                <w:kern w:val="0"/>
                <w:sz w:val="24"/>
              </w:rPr>
              <w:t>专利号（申请号）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6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  <w:tc>
          <w:tcPr>
            <w:tcW w:w="4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eastAsia="仿宋_GB2312"/>
                <w:b/>
                <w:bCs/>
                <w:iCs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3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持有人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（企业需加盖公章）</w:t>
            </w:r>
          </w:p>
        </w:tc>
        <w:tc>
          <w:tcPr>
            <w:tcW w:w="5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是否同意大赛组织方对项目进行多形式推介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是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否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持有人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况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社会发明人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在校学生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技术团队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中小企业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其他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（按实际情况可多选）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项目类型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创新项目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2.</w:t>
            </w:r>
            <w:r>
              <w:rPr>
                <w:rFonts w:hint="eastAsia" w:eastAsia="仿宋_GB2312"/>
                <w:sz w:val="24"/>
              </w:rPr>
              <w:t>许可转让项目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3.</w:t>
            </w:r>
            <w:r>
              <w:rPr>
                <w:rFonts w:hint="eastAsia" w:eastAsia="仿宋_GB2312"/>
                <w:sz w:val="24"/>
              </w:rPr>
              <w:t>创业项目（专利权投资入股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</w:p>
          <w:p>
            <w:pPr>
              <w:snapToGrid w:val="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获得风险投资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形成高质量专利布局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维权获胜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行业分类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A信息技术应用创新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B高端装备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C集成电路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D车联网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E新能源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F航空航天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G新材料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H汽车及新能源汽车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I生物医药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J中医药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K绿色石化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L轻工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M颠覆性技术创新项目</w:t>
            </w:r>
            <w:r>
              <w:rPr>
                <w:rFonts w:hint="eastAsia" w:eastAsia="仿宋_GB2312" w:cs="仿宋"/>
                <w:sz w:val="32"/>
                <w:szCs w:val="32"/>
              </w:rPr>
              <w:t>；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N其他项目</w:t>
            </w: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（按实际情况可多选）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3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产品应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用范围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目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投资额</w:t>
            </w:r>
          </w:p>
        </w:tc>
        <w:tc>
          <w:tcPr>
            <w:tcW w:w="2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万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年产量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      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专利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专利清单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（核心专利在前）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7" w:hRule="atLeast"/>
          <w:jc w:val="center"/>
        </w:trPr>
        <w:tc>
          <w:tcPr>
            <w:tcW w:w="8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核心专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利质量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发明、实用新型：新颖性和创造性，举例或者利用专利分析评价报告说明参评专利的新颖性和创造性。实用性，结合实施情况的效果。</w:t>
            </w: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外观设计：创新性和工业适用性，简要介绍其设计方案的新颖性，说明已应用到具体产品上，可批量生产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8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专利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核心专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利技术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先进性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发明、实用新型：技术原创性及重要性，结合技术要点，是否解决了本领域关键性、共性的技术难题。技术优势，对比同类技术优势和不足。结合实施情况，说明专利技术实施效果的确定性。</w:t>
            </w:r>
          </w:p>
          <w:p>
            <w:pPr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外观设计：结合参评项目的设计要点（造型、图形、色彩、材质等），对项目的设计理念、用途、功能进行说明，重点描述参评项目的独特性、美学效果、人机性、结构合理性、安全可靠性等。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7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技术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研发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技术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领先性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>世界领先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替代进口产品或技术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国内领先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5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曾获得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荣誉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2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项目采用的技术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方法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8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项目产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品的量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化指标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背景技术、对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比技术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项目技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术的比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较优势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9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经济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效益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项目原材料、工艺或设备有无特殊性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720" w:firstLineChars="300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无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有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 xml:space="preserve">___________     </w:t>
            </w:r>
            <w:r>
              <w:rPr>
                <w:rFonts w:hint="eastAsia" w:eastAsia="仿宋_GB2312"/>
                <w:kern w:val="0"/>
                <w:sz w:val="24"/>
              </w:rPr>
              <w:t>如有请简要说明</w:t>
            </w:r>
            <w:r>
              <w:rPr>
                <w:rFonts w:eastAsia="仿宋_GB2312"/>
                <w:kern w:val="0"/>
                <w:sz w:val="24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成本</w:t>
            </w:r>
          </w:p>
        </w:tc>
        <w:tc>
          <w:tcPr>
            <w:tcW w:w="2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毛利率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×%</w:t>
            </w:r>
            <w:r>
              <w:rPr>
                <w:rFonts w:hint="eastAsia" w:eastAsia="仿宋_GB2312"/>
                <w:kern w:val="0"/>
                <w:sz w:val="24"/>
              </w:rPr>
              <w:t>（利润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int="eastAsia" w:eastAsia="仿宋_GB2312"/>
                <w:kern w:val="0"/>
                <w:sz w:val="24"/>
              </w:rPr>
              <w:t>销售价）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市场同类产品比较</w:t>
            </w: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产品名称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品牌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厂名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产地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市场批发价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零售价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4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实施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应用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情况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能否提供样品进行检测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能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否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4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能否现场参观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</w:rPr>
              <w:t>能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eastAsia="仿宋_GB2312"/>
                <w:kern w:val="0"/>
                <w:sz w:val="24"/>
              </w:rPr>
              <w:t>否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项目进展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实验室产品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小试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中试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正式生产（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年以内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1</w:t>
            </w:r>
            <w:r>
              <w:rPr>
                <w:rFonts w:hint="eastAsia" w:eastAsia="仿宋_GB2312"/>
                <w:kern w:val="0"/>
                <w:sz w:val="24"/>
              </w:rPr>
              <w:t>年以上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5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投融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资需求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投资规模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一期投资规模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资金缺口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4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量产规模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资金缺口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8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转化方式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1. </w:t>
            </w:r>
            <w:r>
              <w:rPr>
                <w:rFonts w:hint="eastAsia" w:eastAsia="仿宋_GB2312"/>
                <w:kern w:val="0"/>
                <w:sz w:val="24"/>
              </w:rPr>
              <w:t>一次性或分期现金转让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2. </w:t>
            </w:r>
            <w:r>
              <w:rPr>
                <w:rFonts w:hint="eastAsia" w:eastAsia="仿宋_GB2312"/>
                <w:kern w:val="0"/>
                <w:sz w:val="24"/>
              </w:rPr>
              <w:t>独家授权许可使用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</w:p>
          <w:p>
            <w:pPr>
              <w:widowControl/>
              <w:ind w:firstLine="240" w:firstLineChars="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3. </w:t>
            </w:r>
            <w:r>
              <w:rPr>
                <w:rFonts w:hint="eastAsia" w:eastAsia="仿宋_GB2312"/>
                <w:kern w:val="0"/>
                <w:sz w:val="24"/>
              </w:rPr>
              <w:t>多家授权许可使用权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4. </w:t>
            </w:r>
            <w:r>
              <w:rPr>
                <w:rFonts w:hint="eastAsia" w:eastAsia="仿宋_GB2312"/>
                <w:kern w:val="0"/>
                <w:sz w:val="24"/>
              </w:rPr>
              <w:t>作价入股成立新公司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</w:p>
          <w:p>
            <w:pPr>
              <w:widowControl/>
              <w:ind w:firstLine="240" w:firstLineChars="1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5. </w:t>
            </w:r>
            <w:r>
              <w:rPr>
                <w:rFonts w:hint="eastAsia" w:eastAsia="仿宋_GB2312"/>
                <w:kern w:val="0"/>
                <w:sz w:val="24"/>
              </w:rPr>
              <w:t>独立实施</w:t>
            </w:r>
            <w:r>
              <w:rPr>
                <w:rFonts w:eastAsia="仿宋_GB2312"/>
                <w:kern w:val="0"/>
                <w:sz w:val="24"/>
              </w:rPr>
              <w:t xml:space="preserve">            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6.</w:t>
            </w:r>
            <w:r>
              <w:rPr>
                <w:rFonts w:hint="eastAsia" w:eastAsia="仿宋_GB2312"/>
                <w:kern w:val="0"/>
                <w:sz w:val="24"/>
              </w:rPr>
              <w:t xml:space="preserve"> 其他方式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hint="eastAsia" w:eastAsia="仿宋_GB2312"/>
                <w:kern w:val="0"/>
                <w:sz w:val="24"/>
              </w:rPr>
              <w:t>：</w:t>
            </w:r>
            <w:r>
              <w:rPr>
                <w:rFonts w:eastAsia="仿宋_GB2312"/>
                <w:kern w:val="0"/>
                <w:sz w:val="24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9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方式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地址及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邮编</w:t>
            </w:r>
          </w:p>
        </w:tc>
        <w:tc>
          <w:tcPr>
            <w:tcW w:w="75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1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联系人</w:t>
            </w:r>
          </w:p>
        </w:tc>
        <w:tc>
          <w:tcPr>
            <w:tcW w:w="2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手机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电话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hint="eastAsia" w:eastAsia="仿宋_GB2312"/>
                <w:kern w:val="0"/>
                <w:sz w:val="24"/>
              </w:rPr>
              <w:t>传真</w:t>
            </w:r>
          </w:p>
        </w:tc>
        <w:tc>
          <w:tcPr>
            <w:tcW w:w="2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e-mail 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2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附件</w:t>
            </w:r>
          </w:p>
        </w:tc>
        <w:tc>
          <w:tcPr>
            <w:tcW w:w="87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专利文件以及简要的产品技术图片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项目路演多媒体演示资料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</w:rPr>
              <w:t>其他</w:t>
            </w:r>
            <w:r>
              <w:rPr>
                <w:rFonts w:hint="eastAsia" w:eastAsia="楷体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4" w:hRule="atLeast"/>
          <w:jc w:val="center"/>
        </w:trPr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项目申报人所属区、系统</w:t>
            </w:r>
          </w:p>
        </w:tc>
        <w:tc>
          <w:tcPr>
            <w:tcW w:w="6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spacing w:line="588" w:lineRule="exact"/>
        <w:jc w:val="left"/>
        <w:rPr>
          <w:rFonts w:hint="eastAsia" w:eastAsia="黑体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(W1)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20426"/>
    <w:rsid w:val="00C019B7"/>
    <w:rsid w:val="2BAF15E5"/>
    <w:rsid w:val="3EAB0813"/>
    <w:rsid w:val="FFB76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iPriority w:val="0"/>
    <w:pPr>
      <w:keepNext/>
      <w:keepLines/>
      <w:widowControl w:val="0"/>
      <w:adjustRightInd w:val="0"/>
      <w:spacing w:before="260" w:after="260" w:line="416" w:lineRule="auto"/>
      <w:jc w:val="both"/>
      <w:textAlignment w:val="baseline"/>
      <w:outlineLvl w:val="1"/>
    </w:pPr>
    <w:rPr>
      <w:rFonts w:ascii="Univers (W1)" w:hAnsi="Univers (W1)" w:eastAsia="黑体" w:cs="Times New Roman"/>
      <w:b/>
      <w:sz w:val="32"/>
      <w:lang w:val="en-US" w:eastAsia="zh-CN" w:bidi="ar-SA"/>
    </w:rPr>
  </w:style>
  <w:style w:type="character" w:default="1" w:styleId="4">
    <w:name w:val="Default Paragraph Font"/>
    <w:uiPriority w:val="0"/>
    <w:rPr>
      <w:rFonts w:ascii="Calibri" w:hAnsi="Calibri" w:eastAsia="宋体" w:cs="Times New Roman"/>
    </w:rPr>
  </w:style>
  <w:style w:type="table" w:default="1" w:styleId="3">
    <w:name w:val="Normal Table"/>
    <w:uiPriority w:val="0"/>
    <w:rPr>
      <w:rFonts w:ascii="Calibri" w:hAnsi="Calibri" w:eastAsia="宋体" w:cs="Times New Roman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1004</Words>
  <Characters>1045</Characters>
  <Lines>10</Lines>
  <Paragraphs>2</Paragraphs>
  <TotalTime>0</TotalTime>
  <ScaleCrop>false</ScaleCrop>
  <LinksUpToDate>false</LinksUpToDate>
  <CharactersWithSpaces>1238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2023-06-06T03:16:00Z</dcterms:created>
  <dc:creator>Administrator</dc:creator>
  <cp:lastModifiedBy>玉娥</cp:lastModifiedBy>
  <dcterms:modified xsi:type="dcterms:W3CDTF">2023-06-09T14:59:47Z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D88C126252DC4EBA8BA00CF4F6F0AFAB_13</vt:lpwstr>
  </property>
</Properties>
</file>